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8DAC" w14:textId="06335B45" w:rsidR="00B255F3" w:rsidRDefault="00B255F3" w:rsidP="00B255F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9106E">
        <w:rPr>
          <w:rFonts w:asciiTheme="majorEastAsia" w:eastAsiaTheme="majorEastAsia" w:hAnsiTheme="majorEastAsia"/>
          <w:b/>
          <w:sz w:val="28"/>
          <w:szCs w:val="28"/>
        </w:rPr>
        <w:t>大学IRコンソーシアム</w:t>
      </w:r>
      <w:r w:rsidRPr="0049106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B053F" w:rsidRPr="0049106E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3B4279" w:rsidRPr="0049106E">
        <w:rPr>
          <w:rFonts w:asciiTheme="majorEastAsia" w:eastAsiaTheme="majorEastAsia" w:hAnsiTheme="majorEastAsia"/>
          <w:b/>
          <w:sz w:val="28"/>
          <w:szCs w:val="28"/>
        </w:rPr>
        <w:t>20</w:t>
      </w:r>
      <w:r w:rsidRPr="0049106E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5E0914" w:rsidRPr="0049106E">
        <w:rPr>
          <w:rFonts w:asciiTheme="majorEastAsia" w:eastAsiaTheme="majorEastAsia" w:hAnsiTheme="majorEastAsia" w:hint="eastAsia"/>
          <w:b/>
          <w:sz w:val="28"/>
          <w:szCs w:val="28"/>
        </w:rPr>
        <w:t>卒業生調査</w:t>
      </w:r>
      <w:r w:rsidRPr="0049106E">
        <w:rPr>
          <w:rFonts w:asciiTheme="majorEastAsia" w:eastAsiaTheme="majorEastAsia" w:hAnsiTheme="majorEastAsia" w:hint="eastAsia"/>
          <w:b/>
          <w:sz w:val="28"/>
          <w:szCs w:val="28"/>
        </w:rPr>
        <w:t>要領</w:t>
      </w:r>
    </w:p>
    <w:p w14:paraId="3348F343" w14:textId="77777777" w:rsidR="0083208A" w:rsidRPr="0049106E" w:rsidRDefault="0083208A" w:rsidP="00B255F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11ADFCA8" w14:textId="7828DC08" w:rsidR="0049106E" w:rsidRPr="0083208A" w:rsidRDefault="0083208A" w:rsidP="0083208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83208A">
        <w:rPr>
          <w:rFonts w:asciiTheme="majorEastAsia" w:eastAsiaTheme="majorEastAsia" w:hAnsiTheme="majorEastAsia" w:hint="eastAsia"/>
          <w:sz w:val="22"/>
          <w:szCs w:val="28"/>
        </w:rPr>
        <w:t>大学IRコンソーシアム　事務局</w:t>
      </w:r>
    </w:p>
    <w:p w14:paraId="4F0632CC" w14:textId="77777777" w:rsidR="00B255F3" w:rsidRPr="0049106E" w:rsidRDefault="00B255F3" w:rsidP="00B255F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6AEB7C02" w14:textId="7B411DBC" w:rsidR="0049106E" w:rsidRPr="00622D0B" w:rsidRDefault="0049106E" w:rsidP="00622D0B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622D0B">
        <w:rPr>
          <w:rFonts w:asciiTheme="majorEastAsia" w:eastAsiaTheme="majorEastAsia" w:hAnsiTheme="majorEastAsia" w:hint="eastAsia"/>
          <w:sz w:val="22"/>
        </w:rPr>
        <w:t>第3回定時社員総会にてご報告しました通り、本年度</w:t>
      </w:r>
      <w:r w:rsidR="00AF11EA" w:rsidRPr="00622D0B">
        <w:rPr>
          <w:rFonts w:asciiTheme="majorEastAsia" w:eastAsiaTheme="majorEastAsia" w:hAnsiTheme="majorEastAsia" w:hint="eastAsia"/>
          <w:sz w:val="22"/>
        </w:rPr>
        <w:t>から</w:t>
      </w:r>
      <w:r w:rsidRPr="00622D0B">
        <w:rPr>
          <w:rFonts w:asciiTheme="majorEastAsia" w:eastAsiaTheme="majorEastAsia" w:hAnsiTheme="majorEastAsia" w:hint="eastAsia"/>
          <w:sz w:val="22"/>
        </w:rPr>
        <w:t>卒業生調査項目を確定し、システム化を進めてまいります。</w:t>
      </w:r>
    </w:p>
    <w:p w14:paraId="44AB0871" w14:textId="6707C865" w:rsidR="0049106E" w:rsidRPr="00622D0B" w:rsidRDefault="0049106E" w:rsidP="00622D0B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622D0B">
        <w:rPr>
          <w:rFonts w:asciiTheme="majorEastAsia" w:eastAsiaTheme="majorEastAsia" w:hAnsiTheme="majorEastAsia" w:hint="eastAsia"/>
          <w:sz w:val="22"/>
        </w:rPr>
        <w:t>システム</w:t>
      </w:r>
      <w:r w:rsidR="00196D54">
        <w:rPr>
          <w:rFonts w:asciiTheme="majorEastAsia" w:eastAsiaTheme="majorEastAsia" w:hAnsiTheme="majorEastAsia" w:hint="eastAsia"/>
          <w:sz w:val="22"/>
        </w:rPr>
        <w:t>の</w:t>
      </w:r>
      <w:r w:rsidR="005C2675">
        <w:rPr>
          <w:rFonts w:asciiTheme="majorEastAsia" w:eastAsiaTheme="majorEastAsia" w:hAnsiTheme="majorEastAsia" w:hint="eastAsia"/>
          <w:sz w:val="22"/>
        </w:rPr>
        <w:t>ダッシュボード仕様</w:t>
      </w:r>
      <w:r w:rsidR="00196D54" w:rsidRPr="00196D54">
        <w:rPr>
          <w:rFonts w:asciiTheme="majorEastAsia" w:eastAsiaTheme="majorEastAsia" w:hAnsiTheme="majorEastAsia" w:hint="eastAsia"/>
          <w:sz w:val="22"/>
        </w:rPr>
        <w:t>、データ項目確認</w:t>
      </w:r>
      <w:r w:rsidR="006C5EE3" w:rsidRPr="00622D0B">
        <w:rPr>
          <w:rFonts w:asciiTheme="majorEastAsia" w:eastAsiaTheme="majorEastAsia" w:hAnsiTheme="majorEastAsia" w:hint="eastAsia"/>
          <w:sz w:val="22"/>
        </w:rPr>
        <w:t>、閲覧権限</w:t>
      </w:r>
      <w:r w:rsidR="004A2AAB">
        <w:rPr>
          <w:rFonts w:asciiTheme="majorEastAsia" w:eastAsiaTheme="majorEastAsia" w:hAnsiTheme="majorEastAsia" w:hint="eastAsia"/>
          <w:sz w:val="22"/>
        </w:rPr>
        <w:t>の設定</w:t>
      </w:r>
      <w:r w:rsidRPr="00622D0B">
        <w:rPr>
          <w:rFonts w:asciiTheme="majorEastAsia" w:eastAsiaTheme="majorEastAsia" w:hAnsiTheme="majorEastAsia" w:hint="eastAsia"/>
          <w:sz w:val="22"/>
        </w:rPr>
        <w:t>などを年内に検討し、</w:t>
      </w:r>
      <w:r w:rsidR="006C5EE3" w:rsidRPr="00622D0B">
        <w:rPr>
          <w:rFonts w:asciiTheme="majorEastAsia" w:eastAsiaTheme="majorEastAsia" w:hAnsiTheme="majorEastAsia" w:hint="eastAsia"/>
          <w:sz w:val="22"/>
        </w:rPr>
        <w:t>2020</w:t>
      </w:r>
      <w:r w:rsidRPr="00622D0B">
        <w:rPr>
          <w:rFonts w:asciiTheme="majorEastAsia" w:eastAsiaTheme="majorEastAsia" w:hAnsiTheme="majorEastAsia" w:hint="eastAsia"/>
          <w:sz w:val="22"/>
        </w:rPr>
        <w:t>年度調査</w:t>
      </w:r>
      <w:r w:rsidR="00FE3743">
        <w:rPr>
          <w:rFonts w:asciiTheme="majorEastAsia" w:eastAsiaTheme="majorEastAsia" w:hAnsiTheme="majorEastAsia" w:hint="eastAsia"/>
          <w:sz w:val="22"/>
        </w:rPr>
        <w:t>のデータ登録・</w:t>
      </w:r>
      <w:r w:rsidR="006C5EE3" w:rsidRPr="00622D0B">
        <w:rPr>
          <w:rFonts w:asciiTheme="majorEastAsia" w:eastAsiaTheme="majorEastAsia" w:hAnsiTheme="majorEastAsia" w:hint="eastAsia"/>
          <w:sz w:val="22"/>
        </w:rPr>
        <w:t>結果</w:t>
      </w:r>
      <w:r w:rsidRPr="00622D0B">
        <w:rPr>
          <w:rFonts w:asciiTheme="majorEastAsia" w:eastAsiaTheme="majorEastAsia" w:hAnsiTheme="majorEastAsia" w:hint="eastAsia"/>
          <w:sz w:val="22"/>
        </w:rPr>
        <w:t>公開</w:t>
      </w:r>
      <w:r w:rsidR="006C5EE3" w:rsidRPr="00622D0B">
        <w:rPr>
          <w:rFonts w:asciiTheme="majorEastAsia" w:eastAsiaTheme="majorEastAsia" w:hAnsiTheme="majorEastAsia" w:hint="eastAsia"/>
          <w:sz w:val="22"/>
        </w:rPr>
        <w:t>を当会システム（</w:t>
      </w:r>
      <w:proofErr w:type="spellStart"/>
      <w:r w:rsidR="006C5EE3" w:rsidRPr="00622D0B">
        <w:rPr>
          <w:rFonts w:asciiTheme="majorEastAsia" w:eastAsiaTheme="majorEastAsia" w:hAnsiTheme="majorEastAsia" w:hint="eastAsia"/>
          <w:sz w:val="22"/>
        </w:rPr>
        <w:t>IRiS</w:t>
      </w:r>
      <w:proofErr w:type="spellEnd"/>
      <w:r w:rsidR="006C5EE3" w:rsidRPr="00622D0B">
        <w:rPr>
          <w:rFonts w:asciiTheme="majorEastAsia" w:eastAsiaTheme="majorEastAsia" w:hAnsiTheme="majorEastAsia" w:hint="eastAsia"/>
          <w:sz w:val="22"/>
        </w:rPr>
        <w:t>）</w:t>
      </w:r>
      <w:r w:rsidRPr="00622D0B">
        <w:rPr>
          <w:rFonts w:asciiTheme="majorEastAsia" w:eastAsiaTheme="majorEastAsia" w:hAnsiTheme="majorEastAsia" w:hint="eastAsia"/>
          <w:sz w:val="22"/>
        </w:rPr>
        <w:t>で行うことを目標と致します。</w:t>
      </w:r>
    </w:p>
    <w:p w14:paraId="6595AE56" w14:textId="309FC906" w:rsidR="00B00BC3" w:rsidRPr="00622D0B" w:rsidRDefault="00A3407F" w:rsidP="00622D0B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622D0B">
        <w:rPr>
          <w:rFonts w:asciiTheme="majorEastAsia" w:eastAsiaTheme="majorEastAsia" w:hAnsiTheme="majorEastAsia" w:hint="eastAsia"/>
          <w:sz w:val="22"/>
        </w:rPr>
        <w:t>システム</w:t>
      </w:r>
      <w:r w:rsidR="00280E00" w:rsidRPr="00622D0B">
        <w:rPr>
          <w:rFonts w:asciiTheme="majorEastAsia" w:eastAsiaTheme="majorEastAsia" w:hAnsiTheme="majorEastAsia" w:hint="eastAsia"/>
          <w:sz w:val="22"/>
        </w:rPr>
        <w:t>化</w:t>
      </w:r>
      <w:r w:rsidRPr="00622D0B">
        <w:rPr>
          <w:rFonts w:asciiTheme="majorEastAsia" w:eastAsiaTheme="majorEastAsia" w:hAnsiTheme="majorEastAsia" w:hint="eastAsia"/>
          <w:sz w:val="22"/>
        </w:rPr>
        <w:t>の詳細が未定の段階ではございますが、是非多くの会員様に卒業生調査を実施していただき、調査データの利活用を進める事ができれば幸いです。</w:t>
      </w:r>
    </w:p>
    <w:p w14:paraId="384429A5" w14:textId="07951032" w:rsidR="00A3407F" w:rsidRPr="00622D0B" w:rsidRDefault="00280E00" w:rsidP="00622D0B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622D0B">
        <w:rPr>
          <w:rFonts w:asciiTheme="majorEastAsia" w:eastAsiaTheme="majorEastAsia" w:hAnsiTheme="majorEastAsia" w:hint="eastAsia"/>
          <w:sz w:val="22"/>
        </w:rPr>
        <w:t>ご参加いただく場合は、</w:t>
      </w:r>
      <w:r w:rsidR="00A3407F" w:rsidRPr="00622D0B">
        <w:rPr>
          <w:rFonts w:asciiTheme="majorEastAsia" w:eastAsiaTheme="majorEastAsia" w:hAnsiTheme="majorEastAsia" w:hint="eastAsia"/>
          <w:sz w:val="22"/>
        </w:rPr>
        <w:t>下記をご確認の上</w:t>
      </w:r>
    </w:p>
    <w:p w14:paraId="1C75F831" w14:textId="12744BEB" w:rsidR="00B00BC3" w:rsidRPr="00622D0B" w:rsidRDefault="00F80F1C" w:rsidP="004B2E5E">
      <w:pPr>
        <w:spacing w:line="276" w:lineRule="auto"/>
        <w:ind w:firstLine="660"/>
        <w:jc w:val="left"/>
        <w:rPr>
          <w:rFonts w:asciiTheme="majorEastAsia" w:eastAsiaTheme="majorEastAsia" w:hAnsiTheme="majorEastAsia"/>
          <w:sz w:val="22"/>
        </w:rPr>
      </w:pPr>
      <w:r w:rsidRPr="00622D0B">
        <w:rPr>
          <w:rFonts w:asciiTheme="majorEastAsia" w:eastAsiaTheme="majorEastAsia" w:hAnsiTheme="majorEastAsia" w:hint="eastAsia"/>
          <w:sz w:val="22"/>
        </w:rPr>
        <w:t>【</w:t>
      </w:r>
      <w:r w:rsidRPr="004B2E5E">
        <w:rPr>
          <w:rFonts w:asciiTheme="majorEastAsia" w:eastAsiaTheme="majorEastAsia" w:hAnsiTheme="majorEastAsia" w:hint="eastAsia"/>
          <w:b/>
          <w:sz w:val="22"/>
        </w:rPr>
        <w:t>2020年12月24日（木）</w:t>
      </w:r>
      <w:r w:rsidRPr="00622D0B">
        <w:rPr>
          <w:rFonts w:asciiTheme="majorEastAsia" w:eastAsiaTheme="majorEastAsia" w:hAnsiTheme="majorEastAsia" w:hint="eastAsia"/>
          <w:sz w:val="22"/>
        </w:rPr>
        <w:t>】</w:t>
      </w:r>
    </w:p>
    <w:p w14:paraId="1C95F419" w14:textId="04EC7DB3" w:rsidR="00F80F1C" w:rsidRPr="00622D0B" w:rsidRDefault="00F80F1C" w:rsidP="00622D0B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622D0B">
        <w:rPr>
          <w:rFonts w:asciiTheme="majorEastAsia" w:eastAsiaTheme="majorEastAsia" w:hAnsiTheme="majorEastAsia" w:hint="eastAsia"/>
          <w:sz w:val="22"/>
        </w:rPr>
        <w:t>までに、2020年度卒業生調査参加申込書を事務局へご返送ください。</w:t>
      </w:r>
    </w:p>
    <w:p w14:paraId="15724FD5" w14:textId="77777777" w:rsidR="00F80F1C" w:rsidRDefault="00F80F1C" w:rsidP="00B255F3">
      <w:pPr>
        <w:jc w:val="left"/>
        <w:rPr>
          <w:rFonts w:asciiTheme="majorEastAsia" w:eastAsiaTheme="majorEastAsia" w:hAnsiTheme="majorEastAsia"/>
          <w:szCs w:val="21"/>
        </w:rPr>
      </w:pPr>
    </w:p>
    <w:p w14:paraId="776AB848" w14:textId="77777777" w:rsidR="00622D0B" w:rsidRDefault="00622D0B" w:rsidP="00B255F3">
      <w:pPr>
        <w:jc w:val="left"/>
        <w:rPr>
          <w:rFonts w:asciiTheme="majorEastAsia" w:eastAsiaTheme="majorEastAsia" w:hAnsiTheme="majorEastAsia"/>
          <w:szCs w:val="21"/>
        </w:rPr>
      </w:pPr>
    </w:p>
    <w:p w14:paraId="7BE7DEB7" w14:textId="77777777" w:rsidR="00F80F1C" w:rsidRPr="00622D0B" w:rsidRDefault="00F80F1C" w:rsidP="00F80F1C">
      <w:pPr>
        <w:pStyle w:val="af"/>
        <w:rPr>
          <w:b/>
          <w:sz w:val="22"/>
        </w:rPr>
      </w:pPr>
      <w:r w:rsidRPr="00622D0B">
        <w:rPr>
          <w:rFonts w:hint="eastAsia"/>
          <w:b/>
          <w:sz w:val="22"/>
        </w:rPr>
        <w:t>記</w:t>
      </w:r>
    </w:p>
    <w:p w14:paraId="610CFE8F" w14:textId="253746DD" w:rsidR="00943727" w:rsidRPr="00E001A0" w:rsidRDefault="00622D0B" w:rsidP="004B2E5E">
      <w:pPr>
        <w:ind w:hanging="284"/>
        <w:rPr>
          <w:b/>
        </w:rPr>
      </w:pPr>
      <w:r w:rsidRPr="00E001A0">
        <w:rPr>
          <w:rFonts w:hint="eastAsia"/>
          <w:b/>
          <w:sz w:val="22"/>
        </w:rPr>
        <w:t>Ⅰ．実施要領</w:t>
      </w:r>
    </w:p>
    <w:p w14:paraId="53241E5B" w14:textId="77777777" w:rsidR="00622D0B" w:rsidRDefault="00622D0B" w:rsidP="00943727"/>
    <w:p w14:paraId="547950C2" w14:textId="1FA01C66" w:rsidR="00943727" w:rsidRPr="00622D0B" w:rsidRDefault="00943727" w:rsidP="00622D0B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ind w:leftChars="0"/>
      </w:pPr>
      <w:r w:rsidRPr="00622D0B">
        <w:rPr>
          <w:rFonts w:asciiTheme="majorEastAsia" w:eastAsiaTheme="majorEastAsia" w:hAnsiTheme="majorEastAsia" w:hint="eastAsia"/>
        </w:rPr>
        <w:t>調査期間：</w:t>
      </w:r>
      <w:r w:rsidRPr="00622D0B">
        <w:rPr>
          <w:rFonts w:asciiTheme="majorEastAsia" w:eastAsiaTheme="majorEastAsia" w:hAnsiTheme="majorEastAsia"/>
        </w:rPr>
        <w:tab/>
      </w:r>
      <w:r w:rsidRPr="00622D0B">
        <w:rPr>
          <w:rFonts w:asciiTheme="majorEastAsia" w:eastAsiaTheme="majorEastAsia" w:hAnsiTheme="majorEastAsia" w:hint="eastAsia"/>
        </w:rPr>
        <w:t>現在～20</w:t>
      </w:r>
      <w:r w:rsidRPr="00622D0B">
        <w:rPr>
          <w:rFonts w:asciiTheme="majorEastAsia" w:eastAsiaTheme="majorEastAsia" w:hAnsiTheme="majorEastAsia"/>
        </w:rPr>
        <w:t>21</w:t>
      </w:r>
      <w:r w:rsidRPr="00622D0B">
        <w:rPr>
          <w:rFonts w:asciiTheme="majorEastAsia" w:eastAsiaTheme="majorEastAsia" w:hAnsiTheme="majorEastAsia" w:hint="eastAsia"/>
        </w:rPr>
        <w:t>年3月末</w:t>
      </w:r>
    </w:p>
    <w:p w14:paraId="639AF53B" w14:textId="4BD3F1DB" w:rsidR="00943727" w:rsidRPr="00622D0B" w:rsidRDefault="00943727" w:rsidP="00622D0B">
      <w:pPr>
        <w:pStyle w:val="a3"/>
        <w:tabs>
          <w:tab w:val="left" w:pos="1560"/>
        </w:tabs>
        <w:spacing w:line="276" w:lineRule="auto"/>
        <w:ind w:leftChars="0" w:left="1560" w:right="-142"/>
        <w:jc w:val="left"/>
        <w:rPr>
          <w:rFonts w:asciiTheme="majorEastAsia" w:eastAsiaTheme="majorEastAsia" w:hAnsiTheme="majorEastAsia"/>
        </w:rPr>
      </w:pPr>
      <w:r w:rsidRPr="00622D0B">
        <w:rPr>
          <w:rFonts w:asciiTheme="majorEastAsia" w:eastAsiaTheme="majorEastAsia" w:hAnsiTheme="majorEastAsia" w:hint="eastAsia"/>
        </w:rPr>
        <w:t>今年度内（現在～2021年3月末まで）</w:t>
      </w:r>
      <w:r w:rsidR="00D26A66">
        <w:rPr>
          <w:rFonts w:asciiTheme="majorEastAsia" w:eastAsiaTheme="majorEastAsia" w:hAnsiTheme="majorEastAsia" w:hint="eastAsia"/>
        </w:rPr>
        <w:t>で、</w:t>
      </w:r>
      <w:r w:rsidRPr="00622D0B">
        <w:rPr>
          <w:rFonts w:asciiTheme="majorEastAsia" w:eastAsiaTheme="majorEastAsia" w:hAnsiTheme="majorEastAsia" w:hint="eastAsia"/>
        </w:rPr>
        <w:t>各大学のご都合の良い時期に実施してください。</w:t>
      </w:r>
    </w:p>
    <w:p w14:paraId="0BADBD35" w14:textId="0A389D27" w:rsidR="00943727" w:rsidRPr="00622D0B" w:rsidRDefault="00943727" w:rsidP="00622D0B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ind w:leftChars="0"/>
      </w:pPr>
      <w:r w:rsidRPr="00622D0B">
        <w:rPr>
          <w:rFonts w:asciiTheme="majorEastAsia" w:eastAsiaTheme="majorEastAsia" w:hAnsiTheme="majorEastAsia" w:hint="eastAsia"/>
        </w:rPr>
        <w:t>参加資格：</w:t>
      </w:r>
      <w:r w:rsidRPr="00622D0B">
        <w:rPr>
          <w:rFonts w:asciiTheme="majorEastAsia" w:eastAsiaTheme="majorEastAsia" w:hAnsiTheme="majorEastAsia"/>
        </w:rPr>
        <w:tab/>
      </w:r>
      <w:r w:rsidRPr="00622D0B">
        <w:rPr>
          <w:rFonts w:asciiTheme="majorEastAsia" w:eastAsiaTheme="majorEastAsia" w:hAnsiTheme="majorEastAsia" w:hint="eastAsia"/>
        </w:rPr>
        <w:t>大学IRコンソーシアム会員校</w:t>
      </w:r>
    </w:p>
    <w:p w14:paraId="640948FF" w14:textId="09E6715F" w:rsidR="005C183B" w:rsidRPr="00622D0B" w:rsidRDefault="005C183B" w:rsidP="00622D0B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ind w:leftChars="0"/>
      </w:pPr>
      <w:r w:rsidRPr="00622D0B">
        <w:rPr>
          <w:rFonts w:asciiTheme="majorEastAsia" w:eastAsiaTheme="majorEastAsia" w:hAnsiTheme="majorEastAsia" w:hint="eastAsia"/>
        </w:rPr>
        <w:t>調査対象：</w:t>
      </w:r>
      <w:r w:rsidRPr="00622D0B">
        <w:rPr>
          <w:rFonts w:asciiTheme="majorEastAsia" w:eastAsiaTheme="majorEastAsia" w:hAnsiTheme="majorEastAsia"/>
        </w:rPr>
        <w:tab/>
      </w:r>
      <w:r w:rsidRPr="00622D0B">
        <w:rPr>
          <w:rFonts w:asciiTheme="majorEastAsia" w:eastAsiaTheme="majorEastAsia" w:hAnsiTheme="majorEastAsia" w:hint="eastAsia"/>
        </w:rPr>
        <w:t>原則学部卒業後5，10，15年目</w:t>
      </w:r>
      <w:r w:rsidRPr="00622D0B">
        <w:rPr>
          <w:rFonts w:asciiTheme="majorEastAsia" w:eastAsiaTheme="majorEastAsia" w:hAnsiTheme="majorEastAsia" w:hint="eastAsia"/>
          <w:vertAlign w:val="superscript"/>
        </w:rPr>
        <w:t>※</w:t>
      </w:r>
      <w:r w:rsidRPr="00622D0B">
        <w:rPr>
          <w:rFonts w:asciiTheme="majorEastAsia" w:eastAsiaTheme="majorEastAsia" w:hAnsiTheme="majorEastAsia" w:hint="eastAsia"/>
        </w:rPr>
        <w:t>を対象としますが、任意に設定可能。</w:t>
      </w:r>
    </w:p>
    <w:p w14:paraId="05C41697" w14:textId="2CBC66C2" w:rsidR="005C183B" w:rsidRPr="00622D0B" w:rsidRDefault="005C183B" w:rsidP="00E001A0">
      <w:pPr>
        <w:pStyle w:val="a3"/>
        <w:tabs>
          <w:tab w:val="left" w:pos="1560"/>
        </w:tabs>
        <w:spacing w:line="276" w:lineRule="auto"/>
        <w:ind w:leftChars="750" w:left="1786" w:hangingChars="100" w:hanging="211"/>
      </w:pPr>
      <w:r w:rsidRPr="00622D0B">
        <w:rPr>
          <w:rFonts w:asciiTheme="majorEastAsia" w:eastAsiaTheme="majorEastAsia" w:hAnsiTheme="majorEastAsia" w:hint="eastAsia"/>
          <w:b/>
        </w:rPr>
        <w:t>※2005年3月，2010年3月，2015年3月の学部卒業生。</w:t>
      </w:r>
      <w:r w:rsidR="001C3E1D">
        <w:rPr>
          <w:rFonts w:asciiTheme="majorEastAsia" w:eastAsiaTheme="majorEastAsia" w:hAnsiTheme="majorEastAsia"/>
          <w:b/>
        </w:rPr>
        <w:br/>
      </w:r>
      <w:r w:rsidRPr="00622D0B">
        <w:rPr>
          <w:rFonts w:asciiTheme="majorEastAsia" w:eastAsiaTheme="majorEastAsia" w:hAnsiTheme="majorEastAsia" w:hint="eastAsia"/>
        </w:rPr>
        <w:t>同時期の大学院修了生は含みません。</w:t>
      </w:r>
    </w:p>
    <w:p w14:paraId="1B4F5156" w14:textId="77777777" w:rsidR="005C183B" w:rsidRPr="00622D0B" w:rsidRDefault="005C183B" w:rsidP="00622D0B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ind w:leftChars="0"/>
      </w:pPr>
      <w:r w:rsidRPr="00622D0B">
        <w:rPr>
          <w:rFonts w:asciiTheme="majorEastAsia" w:eastAsiaTheme="majorEastAsia" w:hAnsiTheme="majorEastAsia" w:hint="eastAsia"/>
        </w:rPr>
        <w:t>調査項目：</w:t>
      </w:r>
      <w:r w:rsidRPr="00622D0B">
        <w:rPr>
          <w:rFonts w:asciiTheme="majorEastAsia" w:eastAsiaTheme="majorEastAsia" w:hAnsiTheme="majorEastAsia"/>
        </w:rPr>
        <w:tab/>
      </w:r>
      <w:r w:rsidRPr="00622D0B">
        <w:rPr>
          <w:rFonts w:asciiTheme="majorEastAsia" w:eastAsiaTheme="majorEastAsia" w:hAnsiTheme="majorEastAsia" w:hint="eastAsia"/>
        </w:rPr>
        <w:t>「大学IRコンソーシアム　卒業生調査」をご利用ください。</w:t>
      </w:r>
    </w:p>
    <w:p w14:paraId="4CF0103B" w14:textId="53126717" w:rsidR="005C183B" w:rsidRPr="00622D0B" w:rsidRDefault="00AF11EA" w:rsidP="00622D0B">
      <w:pPr>
        <w:pStyle w:val="a3"/>
        <w:tabs>
          <w:tab w:val="left" w:pos="1560"/>
        </w:tabs>
        <w:spacing w:line="276" w:lineRule="auto"/>
        <w:ind w:leftChars="0" w:left="420"/>
        <w:rPr>
          <w:rFonts w:asciiTheme="majorEastAsia" w:eastAsiaTheme="majorEastAsia" w:hAnsiTheme="majorEastAsia"/>
        </w:rPr>
      </w:pPr>
      <w:r w:rsidRPr="00622D0B">
        <w:rPr>
          <w:rFonts w:asciiTheme="majorEastAsia" w:eastAsiaTheme="majorEastAsia" w:hAnsiTheme="majorEastAsia"/>
        </w:rPr>
        <w:tab/>
      </w:r>
      <w:r w:rsidR="005C183B" w:rsidRPr="00622D0B">
        <w:rPr>
          <w:rFonts w:asciiTheme="majorEastAsia" w:eastAsiaTheme="majorEastAsia" w:hAnsiTheme="majorEastAsia" w:hint="eastAsia"/>
        </w:rPr>
        <w:t>※共通調査項目は，基本的に変更できません。</w:t>
      </w:r>
    </w:p>
    <w:p w14:paraId="30AB85EB" w14:textId="0409CD3A" w:rsidR="005C183B" w:rsidRPr="00622D0B" w:rsidRDefault="00AF11EA" w:rsidP="00D26A66">
      <w:pPr>
        <w:pStyle w:val="a3"/>
        <w:tabs>
          <w:tab w:val="left" w:pos="1770"/>
        </w:tabs>
        <w:spacing w:line="276" w:lineRule="auto"/>
        <w:ind w:leftChars="0" w:left="420"/>
        <w:rPr>
          <w:rFonts w:asciiTheme="majorEastAsia" w:eastAsiaTheme="majorEastAsia" w:hAnsiTheme="majorEastAsia"/>
        </w:rPr>
      </w:pPr>
      <w:r w:rsidRPr="00622D0B">
        <w:rPr>
          <w:rFonts w:asciiTheme="majorEastAsia" w:eastAsiaTheme="majorEastAsia" w:hAnsiTheme="majorEastAsia"/>
        </w:rPr>
        <w:tab/>
      </w:r>
      <w:r w:rsidR="005C183B" w:rsidRPr="00622D0B">
        <w:rPr>
          <w:rFonts w:asciiTheme="majorEastAsia" w:eastAsiaTheme="majorEastAsia" w:hAnsiTheme="majorEastAsia" w:hint="eastAsia"/>
        </w:rPr>
        <w:t>ただし、各大学での調査項目の追加は、差し支えありません。</w:t>
      </w:r>
    </w:p>
    <w:p w14:paraId="3F3D6415" w14:textId="710CC22B" w:rsidR="005C183B" w:rsidRPr="00622D0B" w:rsidRDefault="00AF11EA" w:rsidP="00D26A66">
      <w:pPr>
        <w:tabs>
          <w:tab w:val="left" w:pos="1560"/>
        </w:tabs>
        <w:spacing w:line="276" w:lineRule="auto"/>
        <w:ind w:left="1770" w:hanging="1770"/>
        <w:rPr>
          <w:rFonts w:asciiTheme="majorEastAsia" w:eastAsiaTheme="majorEastAsia" w:hAnsiTheme="majorEastAsia"/>
        </w:rPr>
      </w:pPr>
      <w:r w:rsidRPr="00622D0B">
        <w:rPr>
          <w:rFonts w:asciiTheme="majorEastAsia" w:eastAsiaTheme="majorEastAsia" w:hAnsiTheme="majorEastAsia"/>
        </w:rPr>
        <w:tab/>
      </w:r>
      <w:r w:rsidR="005C183B" w:rsidRPr="00622D0B">
        <w:rPr>
          <w:rFonts w:asciiTheme="majorEastAsia" w:eastAsiaTheme="majorEastAsia" w:hAnsiTheme="majorEastAsia" w:hint="eastAsia"/>
        </w:rPr>
        <w:t>※無記名の仕様ですので，学籍番号の欄はありません。必要であれば各大学で追加をお願い致します。</w:t>
      </w:r>
    </w:p>
    <w:p w14:paraId="3135600F" w14:textId="54780F02" w:rsidR="005C183B" w:rsidRPr="00622D0B" w:rsidRDefault="00AF11EA" w:rsidP="00D26A66">
      <w:pPr>
        <w:pStyle w:val="a3"/>
        <w:tabs>
          <w:tab w:val="left" w:pos="1560"/>
        </w:tabs>
        <w:spacing w:line="276" w:lineRule="auto"/>
        <w:ind w:leftChars="0" w:left="1770" w:hanging="1350"/>
        <w:rPr>
          <w:rFonts w:asciiTheme="majorEastAsia" w:eastAsiaTheme="majorEastAsia" w:hAnsiTheme="majorEastAsia"/>
        </w:rPr>
      </w:pPr>
      <w:r w:rsidRPr="00622D0B">
        <w:rPr>
          <w:rFonts w:asciiTheme="majorEastAsia" w:eastAsiaTheme="majorEastAsia" w:hAnsiTheme="majorEastAsia"/>
        </w:rPr>
        <w:tab/>
      </w:r>
      <w:r w:rsidR="005C183B" w:rsidRPr="00622D0B">
        <w:rPr>
          <w:rFonts w:asciiTheme="majorEastAsia" w:eastAsiaTheme="majorEastAsia" w:hAnsiTheme="majorEastAsia" w:hint="eastAsia"/>
        </w:rPr>
        <w:t>※各大学で設定の必要がある設問については、</w:t>
      </w:r>
      <w:r w:rsidR="0083208A">
        <w:rPr>
          <w:rFonts w:asciiTheme="majorEastAsia" w:eastAsiaTheme="majorEastAsia" w:hAnsiTheme="majorEastAsia" w:hint="eastAsia"/>
          <w:b/>
        </w:rPr>
        <w:t>Ⅱ．</w:t>
      </w:r>
      <w:r w:rsidR="005C183B" w:rsidRPr="00622D0B">
        <w:rPr>
          <w:rFonts w:asciiTheme="majorEastAsia" w:eastAsiaTheme="majorEastAsia" w:hAnsiTheme="majorEastAsia" w:hint="eastAsia"/>
          <w:b/>
        </w:rPr>
        <w:t>その他</w:t>
      </w:r>
      <w:r w:rsidR="005C183B" w:rsidRPr="00622D0B">
        <w:rPr>
          <w:rFonts w:asciiTheme="majorEastAsia" w:eastAsiaTheme="majorEastAsia" w:hAnsiTheme="majorEastAsia" w:hint="eastAsia"/>
        </w:rPr>
        <w:t>をご参照の上、ご対応願います。</w:t>
      </w:r>
    </w:p>
    <w:p w14:paraId="7B0C21D1" w14:textId="77777777" w:rsidR="00622D0B" w:rsidRPr="00622D0B" w:rsidRDefault="005C183B" w:rsidP="00622D0B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ind w:leftChars="0"/>
      </w:pPr>
      <w:r w:rsidRPr="00622D0B">
        <w:rPr>
          <w:rFonts w:asciiTheme="majorEastAsia" w:eastAsiaTheme="majorEastAsia" w:hAnsiTheme="majorEastAsia" w:hint="eastAsia"/>
        </w:rPr>
        <w:t>費用　　：</w:t>
      </w:r>
      <w:r w:rsidRPr="00622D0B">
        <w:rPr>
          <w:rFonts w:asciiTheme="majorEastAsia" w:eastAsiaTheme="majorEastAsia" w:hAnsiTheme="majorEastAsia"/>
        </w:rPr>
        <w:tab/>
      </w:r>
      <w:r w:rsidRPr="00622D0B">
        <w:rPr>
          <w:rFonts w:asciiTheme="majorEastAsia" w:eastAsiaTheme="majorEastAsia" w:hAnsiTheme="majorEastAsia" w:hint="eastAsia"/>
        </w:rPr>
        <w:t>共通調査使用料</w:t>
      </w:r>
      <w:r w:rsidR="00AF11EA" w:rsidRPr="00622D0B">
        <w:rPr>
          <w:rFonts w:asciiTheme="majorEastAsia" w:eastAsiaTheme="majorEastAsia" w:hAnsiTheme="majorEastAsia" w:hint="eastAsia"/>
        </w:rPr>
        <w:t>は</w:t>
      </w:r>
      <w:r w:rsidRPr="00622D0B">
        <w:rPr>
          <w:rFonts w:asciiTheme="majorEastAsia" w:eastAsiaTheme="majorEastAsia" w:hAnsiTheme="majorEastAsia" w:hint="eastAsia"/>
        </w:rPr>
        <w:t>かかりません。</w:t>
      </w:r>
    </w:p>
    <w:p w14:paraId="0755F374" w14:textId="3B82D608" w:rsidR="00AF11EA" w:rsidRPr="00622D0B" w:rsidRDefault="00622D0B" w:rsidP="00622D0B">
      <w:pPr>
        <w:pStyle w:val="a3"/>
        <w:tabs>
          <w:tab w:val="left" w:pos="1560"/>
        </w:tabs>
        <w:spacing w:line="276" w:lineRule="auto"/>
        <w:ind w:leftChars="0" w:left="420"/>
      </w:pPr>
      <w:r w:rsidRPr="00622D0B">
        <w:rPr>
          <w:rFonts w:asciiTheme="majorEastAsia" w:eastAsiaTheme="majorEastAsia" w:hAnsiTheme="majorEastAsia"/>
        </w:rPr>
        <w:tab/>
      </w:r>
      <w:r w:rsidR="005C183B" w:rsidRPr="00622D0B">
        <w:rPr>
          <w:rFonts w:asciiTheme="majorEastAsia" w:eastAsiaTheme="majorEastAsia" w:hAnsiTheme="majorEastAsia" w:hint="eastAsia"/>
        </w:rPr>
        <w:t>調査にかかる印刷や送料等の諸費用は</w:t>
      </w:r>
      <w:r w:rsidR="00AF11EA" w:rsidRPr="00622D0B">
        <w:rPr>
          <w:rFonts w:asciiTheme="majorEastAsia" w:eastAsiaTheme="majorEastAsia" w:hAnsiTheme="majorEastAsia" w:hint="eastAsia"/>
        </w:rPr>
        <w:t>各大学でご負担ください。</w:t>
      </w:r>
    </w:p>
    <w:p w14:paraId="25A4200E" w14:textId="07694CF6" w:rsidR="005C183B" w:rsidRPr="00622D0B" w:rsidRDefault="005C183B" w:rsidP="00622D0B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ind w:leftChars="0"/>
      </w:pPr>
      <w:r w:rsidRPr="00622D0B">
        <w:rPr>
          <w:rFonts w:asciiTheme="majorEastAsia" w:eastAsiaTheme="majorEastAsia" w:hAnsiTheme="majorEastAsia" w:hint="eastAsia"/>
        </w:rPr>
        <w:t>調査方法：</w:t>
      </w:r>
      <w:r w:rsidRPr="00622D0B">
        <w:rPr>
          <w:rFonts w:asciiTheme="majorEastAsia" w:eastAsiaTheme="majorEastAsia" w:hAnsiTheme="majorEastAsia"/>
        </w:rPr>
        <w:tab/>
      </w:r>
      <w:r w:rsidRPr="00622D0B">
        <w:rPr>
          <w:rFonts w:asciiTheme="majorEastAsia" w:eastAsiaTheme="majorEastAsia" w:hAnsiTheme="majorEastAsia" w:hint="eastAsia"/>
        </w:rPr>
        <w:t>各大学でご選択ください。</w:t>
      </w:r>
    </w:p>
    <w:p w14:paraId="29EA4827" w14:textId="3ABCEA14" w:rsidR="005C183B" w:rsidRPr="00622D0B" w:rsidRDefault="00622D0B" w:rsidP="00622D0B">
      <w:pPr>
        <w:pStyle w:val="a3"/>
        <w:tabs>
          <w:tab w:val="left" w:pos="1560"/>
        </w:tabs>
        <w:spacing w:line="276" w:lineRule="auto"/>
        <w:ind w:leftChars="0" w:left="1560" w:hanging="720"/>
      </w:pPr>
      <w:r w:rsidRPr="00622D0B">
        <w:rPr>
          <w:rFonts w:asciiTheme="majorEastAsia" w:eastAsiaTheme="majorEastAsia" w:hAnsiTheme="majorEastAsia"/>
        </w:rPr>
        <w:tab/>
      </w:r>
      <w:r w:rsidR="005C183B" w:rsidRPr="00622D0B">
        <w:rPr>
          <w:rFonts w:asciiTheme="majorEastAsia" w:eastAsiaTheme="majorEastAsia" w:hAnsiTheme="majorEastAsia" w:hint="eastAsia"/>
        </w:rPr>
        <w:t>（共通マークシートはございません。Web調査、</w:t>
      </w:r>
      <w:r w:rsidR="00D26A66">
        <w:rPr>
          <w:rFonts w:asciiTheme="majorEastAsia" w:eastAsiaTheme="majorEastAsia" w:hAnsiTheme="majorEastAsia" w:hint="eastAsia"/>
        </w:rPr>
        <w:t>自学</w:t>
      </w:r>
      <w:r w:rsidR="005C183B" w:rsidRPr="00622D0B">
        <w:rPr>
          <w:rFonts w:asciiTheme="majorEastAsia" w:eastAsiaTheme="majorEastAsia" w:hAnsiTheme="majorEastAsia" w:hint="eastAsia"/>
        </w:rPr>
        <w:t>オリジナルマークシート、紙媒体のご利用等、各大学でご対応願います。）</w:t>
      </w:r>
    </w:p>
    <w:p w14:paraId="217F150C" w14:textId="596EE003" w:rsidR="005C183B" w:rsidRPr="00622D0B" w:rsidRDefault="005C183B" w:rsidP="00622D0B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ind w:leftChars="0"/>
      </w:pPr>
      <w:r w:rsidRPr="00622D0B">
        <w:rPr>
          <w:rFonts w:asciiTheme="majorEastAsia" w:eastAsiaTheme="majorEastAsia" w:hAnsiTheme="majorEastAsia" w:hint="eastAsia"/>
        </w:rPr>
        <w:t>データ作成：</w:t>
      </w:r>
      <w:r w:rsidR="004A2AAB" w:rsidRPr="00622D0B" w:rsidDel="004A2AAB">
        <w:rPr>
          <w:rFonts w:asciiTheme="majorEastAsia" w:eastAsiaTheme="majorEastAsia" w:hAnsiTheme="majorEastAsia" w:hint="eastAsia"/>
        </w:rPr>
        <w:t xml:space="preserve"> </w:t>
      </w:r>
      <w:r w:rsidR="004A2AAB">
        <w:rPr>
          <w:rFonts w:asciiTheme="majorEastAsia" w:eastAsiaTheme="majorEastAsia" w:hAnsiTheme="majorEastAsia" w:hint="eastAsia"/>
        </w:rPr>
        <w:t>システム開発後にお知らせいたします。</w:t>
      </w:r>
    </w:p>
    <w:p w14:paraId="6D28C833" w14:textId="0D94BC38" w:rsidR="00AF11EA" w:rsidRPr="00622D0B" w:rsidRDefault="005C183B" w:rsidP="00622D0B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ind w:leftChars="0"/>
      </w:pPr>
      <w:r w:rsidRPr="00622D0B">
        <w:rPr>
          <w:rFonts w:asciiTheme="majorEastAsia" w:eastAsiaTheme="majorEastAsia" w:hAnsiTheme="majorEastAsia" w:hint="eastAsia"/>
        </w:rPr>
        <w:t>データ登録：</w:t>
      </w:r>
      <w:proofErr w:type="spellStart"/>
      <w:r w:rsidRPr="00622D0B">
        <w:rPr>
          <w:rFonts w:asciiTheme="majorEastAsia" w:eastAsiaTheme="majorEastAsia" w:hAnsiTheme="majorEastAsia" w:hint="eastAsia"/>
        </w:rPr>
        <w:t>IRiS</w:t>
      </w:r>
      <w:proofErr w:type="spellEnd"/>
      <w:r w:rsidRPr="00622D0B">
        <w:rPr>
          <w:rFonts w:asciiTheme="majorEastAsia" w:eastAsiaTheme="majorEastAsia" w:hAnsiTheme="majorEastAsia" w:hint="eastAsia"/>
        </w:rPr>
        <w:t>への登録を予定しております。（データ登録時期未定）</w:t>
      </w:r>
    </w:p>
    <w:p w14:paraId="542C9EE9" w14:textId="29B90C87" w:rsidR="00622D0B" w:rsidRPr="00E001A0" w:rsidRDefault="005C183B" w:rsidP="00E001A0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ind w:leftChars="0"/>
        <w:rPr>
          <w:rFonts w:asciiTheme="majorEastAsia" w:eastAsiaTheme="majorEastAsia" w:hAnsiTheme="majorEastAsia"/>
        </w:rPr>
      </w:pPr>
      <w:r w:rsidRPr="00622D0B">
        <w:rPr>
          <w:rFonts w:asciiTheme="majorEastAsia" w:eastAsiaTheme="majorEastAsia" w:hAnsiTheme="majorEastAsia" w:hint="eastAsia"/>
        </w:rPr>
        <w:t>データ公開：</w:t>
      </w:r>
      <w:r w:rsidR="00AF11EA" w:rsidRPr="00622D0B">
        <w:rPr>
          <w:rFonts w:asciiTheme="majorEastAsia" w:eastAsiaTheme="majorEastAsia" w:hAnsiTheme="majorEastAsia" w:hint="eastAsia"/>
        </w:rPr>
        <w:t>ご登録いただいたデータは、</w:t>
      </w:r>
      <w:proofErr w:type="spellStart"/>
      <w:r w:rsidR="00AF11EA" w:rsidRPr="00622D0B">
        <w:rPr>
          <w:rFonts w:asciiTheme="majorEastAsia" w:eastAsiaTheme="majorEastAsia" w:hAnsiTheme="majorEastAsia"/>
        </w:rPr>
        <w:t>IRiS</w:t>
      </w:r>
      <w:proofErr w:type="spellEnd"/>
      <w:r w:rsidR="00AF11EA" w:rsidRPr="00622D0B">
        <w:rPr>
          <w:rFonts w:asciiTheme="majorEastAsia" w:eastAsiaTheme="majorEastAsia" w:hAnsiTheme="majorEastAsia" w:hint="eastAsia"/>
        </w:rPr>
        <w:t>で公開いたします。</w:t>
      </w:r>
      <w:r w:rsidR="00AF11EA" w:rsidRPr="00E001A0">
        <w:rPr>
          <w:rFonts w:asciiTheme="majorEastAsia" w:eastAsiaTheme="majorEastAsia" w:hAnsiTheme="majorEastAsia" w:hint="eastAsia"/>
        </w:rPr>
        <w:t>（公開時期未定）</w:t>
      </w:r>
    </w:p>
    <w:p w14:paraId="7EBDCC01" w14:textId="39FD7D1D" w:rsidR="00622D0B" w:rsidRDefault="00622D0B" w:rsidP="00622D0B">
      <w:pPr>
        <w:pStyle w:val="a3"/>
        <w:tabs>
          <w:tab w:val="left" w:pos="1560"/>
        </w:tabs>
        <w:spacing w:line="276" w:lineRule="auto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0361479" w14:textId="44BECA48" w:rsidR="003E03CC" w:rsidRPr="00AF11EA" w:rsidRDefault="00622D0B" w:rsidP="004B2E5E">
      <w:pPr>
        <w:ind w:hanging="284"/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Ⅱ</w:t>
      </w:r>
      <w:r w:rsidR="00017ECD" w:rsidRPr="00AF11EA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605C7E" w:rsidRPr="00AF11EA">
        <w:rPr>
          <w:rFonts w:asciiTheme="majorEastAsia" w:eastAsiaTheme="majorEastAsia" w:hAnsiTheme="majorEastAsia" w:hint="eastAsia"/>
          <w:b/>
          <w:sz w:val="24"/>
          <w:szCs w:val="24"/>
        </w:rPr>
        <w:t>その他</w:t>
      </w:r>
    </w:p>
    <w:p w14:paraId="35BC0F8B" w14:textId="77777777" w:rsidR="00AF00F0" w:rsidRPr="0049106E" w:rsidRDefault="00AF00F0" w:rsidP="0035202D">
      <w:pPr>
        <w:ind w:leftChars="1" w:left="812" w:hangingChars="336" w:hanging="81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AAD1A12" w14:textId="3B226C89" w:rsidR="00E11E2F" w:rsidRPr="0049106E" w:rsidRDefault="00BC366D" w:rsidP="00AF00F0">
      <w:pPr>
        <w:ind w:leftChars="270" w:left="808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9106E"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="00FF2DAE" w:rsidRPr="0049106E">
        <w:rPr>
          <w:rFonts w:asciiTheme="majorEastAsia" w:eastAsiaTheme="majorEastAsia" w:hAnsiTheme="majorEastAsia" w:hint="eastAsia"/>
          <w:b/>
          <w:sz w:val="24"/>
          <w:szCs w:val="24"/>
        </w:rPr>
        <w:t>各</w:t>
      </w:r>
      <w:r w:rsidR="00E11E2F" w:rsidRPr="0049106E">
        <w:rPr>
          <w:rFonts w:asciiTheme="majorEastAsia" w:eastAsiaTheme="majorEastAsia" w:hAnsiTheme="majorEastAsia" w:hint="eastAsia"/>
          <w:b/>
          <w:sz w:val="24"/>
          <w:szCs w:val="24"/>
        </w:rPr>
        <w:t>大学</w:t>
      </w:r>
      <w:r w:rsidR="00AF00F0" w:rsidRPr="0049106E">
        <w:rPr>
          <w:rFonts w:asciiTheme="majorEastAsia" w:eastAsiaTheme="majorEastAsia" w:hAnsiTheme="majorEastAsia" w:hint="eastAsia"/>
          <w:b/>
          <w:sz w:val="24"/>
          <w:szCs w:val="24"/>
        </w:rPr>
        <w:t>にて</w:t>
      </w:r>
      <w:r w:rsidR="00081165" w:rsidRPr="0049106E">
        <w:rPr>
          <w:rFonts w:asciiTheme="majorEastAsia" w:eastAsiaTheme="majorEastAsia" w:hAnsiTheme="majorEastAsia" w:hint="eastAsia"/>
          <w:b/>
          <w:sz w:val="24"/>
          <w:szCs w:val="24"/>
        </w:rPr>
        <w:t>設定</w:t>
      </w:r>
      <w:r w:rsidR="00E11E2F" w:rsidRPr="0049106E">
        <w:rPr>
          <w:rFonts w:asciiTheme="majorEastAsia" w:eastAsiaTheme="majorEastAsia" w:hAnsiTheme="majorEastAsia" w:hint="eastAsia"/>
          <w:b/>
          <w:sz w:val="24"/>
          <w:szCs w:val="24"/>
        </w:rPr>
        <w:t>が必要な箇所</w:t>
      </w:r>
    </w:p>
    <w:p w14:paraId="2D648620" w14:textId="77777777" w:rsidR="00BC366D" w:rsidRPr="0049106E" w:rsidRDefault="00BC366D" w:rsidP="00AF00F0">
      <w:pPr>
        <w:ind w:leftChars="270" w:left="788" w:hangingChars="100" w:hanging="221"/>
        <w:jc w:val="left"/>
        <w:rPr>
          <w:rFonts w:asciiTheme="majorEastAsia" w:eastAsiaTheme="majorEastAsia" w:hAnsiTheme="majorEastAsia"/>
          <w:b/>
          <w:sz w:val="22"/>
          <w:szCs w:val="24"/>
        </w:rPr>
      </w:pPr>
    </w:p>
    <w:tbl>
      <w:tblPr>
        <w:tblW w:w="854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5282"/>
      </w:tblGrid>
      <w:tr w:rsidR="00081165" w:rsidRPr="0049106E" w14:paraId="655488B2" w14:textId="77777777" w:rsidTr="00BC366D">
        <w:trPr>
          <w:trHeight w:val="51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CDECD9" w14:textId="77777777" w:rsidR="00081165" w:rsidRPr="0049106E" w:rsidRDefault="00081165" w:rsidP="00E452D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分類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03FF2C" w14:textId="77777777" w:rsidR="00081165" w:rsidRPr="0049106E" w:rsidRDefault="00081165" w:rsidP="00E452D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設問番号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61199E" w14:textId="76325F5F" w:rsidR="00081165" w:rsidRPr="0049106E" w:rsidRDefault="00081165" w:rsidP="00E452D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設定箇所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6C75268B" w14:textId="51FAA59F" w:rsidR="00081165" w:rsidRPr="0049106E" w:rsidRDefault="00081165" w:rsidP="00E452D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内容</w:t>
            </w:r>
          </w:p>
        </w:tc>
      </w:tr>
      <w:tr w:rsidR="00081165" w:rsidRPr="0049106E" w14:paraId="7342AD8E" w14:textId="77777777" w:rsidTr="00BC366D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6E07009" w14:textId="77777777" w:rsidR="00081165" w:rsidRPr="0049106E" w:rsidRDefault="00081165" w:rsidP="00E452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Ⅳ．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36C0CA" w14:textId="6BA17B86" w:rsidR="00081165" w:rsidRPr="0049106E" w:rsidRDefault="00081165" w:rsidP="0064031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F1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8EF614" w14:textId="77777777" w:rsidR="00081165" w:rsidRPr="0049106E" w:rsidRDefault="00081165" w:rsidP="00E452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選択肢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693A0E47" w14:textId="4C3BA51C" w:rsidR="00081165" w:rsidRPr="0049106E" w:rsidRDefault="00081165" w:rsidP="0008116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各大学の状況により学部や学科を選択肢に設定してください。データ提出時には、学生調査と共通の専門分野コードに変換してください。</w:t>
            </w:r>
          </w:p>
        </w:tc>
      </w:tr>
      <w:tr w:rsidR="00081165" w:rsidRPr="0049106E" w14:paraId="2A7CC882" w14:textId="77777777" w:rsidTr="00BC366D">
        <w:trPr>
          <w:trHeight w:val="402"/>
        </w:trPr>
        <w:tc>
          <w:tcPr>
            <w:tcW w:w="709" w:type="dxa"/>
            <w:vMerge/>
            <w:vAlign w:val="center"/>
            <w:hideMark/>
          </w:tcPr>
          <w:p w14:paraId="600912C6" w14:textId="77777777" w:rsidR="00081165" w:rsidRPr="0049106E" w:rsidRDefault="00081165" w:rsidP="00E452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222F3D" w14:textId="77777777" w:rsidR="00081165" w:rsidRPr="0049106E" w:rsidRDefault="00081165" w:rsidP="00E452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F2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7B13EC" w14:textId="77777777" w:rsidR="00081165" w:rsidRPr="0049106E" w:rsidRDefault="00081165" w:rsidP="00E452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選択肢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4ABC079C" w14:textId="6CFA0E01" w:rsidR="00081165" w:rsidRPr="0049106E" w:rsidRDefault="00081165" w:rsidP="00E452D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調査</w:t>
            </w:r>
            <w:r w:rsidR="00640315"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対象</w:t>
            </w: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に応じ書き換えてください</w:t>
            </w:r>
          </w:p>
        </w:tc>
      </w:tr>
    </w:tbl>
    <w:p w14:paraId="3DD47A55" w14:textId="7F63DAD5" w:rsidR="00BC366D" w:rsidRPr="0049106E" w:rsidRDefault="00BC366D" w:rsidP="0035202D">
      <w:pPr>
        <w:ind w:leftChars="1" w:left="812" w:hangingChars="336" w:hanging="81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7D0F746" w14:textId="580E6AE4" w:rsidR="00605C7E" w:rsidRPr="0049106E" w:rsidRDefault="00640315" w:rsidP="00BC366D">
      <w:pPr>
        <w:ind w:leftChars="270" w:left="810" w:hangingChars="101" w:hanging="24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9106E">
        <w:rPr>
          <w:rFonts w:asciiTheme="majorEastAsia" w:eastAsiaTheme="majorEastAsia" w:hAnsiTheme="majorEastAsia" w:hint="eastAsia"/>
          <w:b/>
          <w:sz w:val="24"/>
          <w:szCs w:val="24"/>
        </w:rPr>
        <w:t>●各大学で</w:t>
      </w:r>
      <w:r w:rsidR="008D7DC8">
        <w:rPr>
          <w:rFonts w:asciiTheme="majorEastAsia" w:eastAsiaTheme="majorEastAsia" w:hAnsiTheme="majorEastAsia" w:hint="eastAsia"/>
          <w:b/>
          <w:sz w:val="24"/>
          <w:szCs w:val="24"/>
        </w:rPr>
        <w:t>回答を</w:t>
      </w:r>
      <w:r w:rsidR="00FF2DAE" w:rsidRPr="0049106E">
        <w:rPr>
          <w:rFonts w:asciiTheme="majorEastAsia" w:eastAsiaTheme="majorEastAsia" w:hAnsiTheme="majorEastAsia" w:hint="eastAsia"/>
          <w:b/>
          <w:sz w:val="24"/>
          <w:szCs w:val="24"/>
        </w:rPr>
        <w:t>コード値に変換する必要がある設問</w:t>
      </w:r>
    </w:p>
    <w:p w14:paraId="62B067E0" w14:textId="77777777" w:rsidR="00FF2DAE" w:rsidRPr="0049106E" w:rsidRDefault="00FF2DAE" w:rsidP="0035202D">
      <w:pPr>
        <w:ind w:leftChars="1" w:left="812" w:hangingChars="336" w:hanging="8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9106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tbl>
      <w:tblPr>
        <w:tblW w:w="8543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700"/>
      </w:tblGrid>
      <w:tr w:rsidR="00FF2DAE" w:rsidRPr="0049106E" w14:paraId="7F83D60E" w14:textId="77777777" w:rsidTr="00FF2DAE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E8CC" w14:textId="77777777" w:rsidR="00FF2DAE" w:rsidRPr="0049106E" w:rsidRDefault="00FF2DAE" w:rsidP="008F4F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分類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AD94" w14:textId="77777777" w:rsidR="00FF2DAE" w:rsidRPr="0049106E" w:rsidRDefault="00FF2DAE" w:rsidP="008F4F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設問番号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1509" w14:textId="77777777" w:rsidR="00FF2DAE" w:rsidRPr="0049106E" w:rsidRDefault="00FF2DAE" w:rsidP="008F4F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内容</w:t>
            </w:r>
          </w:p>
        </w:tc>
      </w:tr>
      <w:tr w:rsidR="00FF2DAE" w:rsidRPr="0049106E" w14:paraId="49DD1862" w14:textId="77777777" w:rsidTr="00FF2DA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C47A" w14:textId="77777777" w:rsidR="00FF2DAE" w:rsidRPr="0049106E" w:rsidRDefault="00FF2DAE" w:rsidP="008F4F0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Ⅳ．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8404" w14:textId="74EC2548" w:rsidR="00FF2DAE" w:rsidRPr="0049106E" w:rsidRDefault="00FF2DAE" w:rsidP="008F4F0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F4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89E1" w14:textId="32AAA747" w:rsidR="00BC366D" w:rsidRPr="0049106E" w:rsidRDefault="00BC366D" w:rsidP="00BC366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データ作成の際は回答を</w:t>
            </w:r>
            <w:r w:rsidR="0048296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卒業生調査コード</w:t>
            </w:r>
            <w:r w:rsidR="00A0065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表</w:t>
            </w: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の</w:t>
            </w:r>
            <w:r w:rsidR="00FF5F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各</w:t>
            </w: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都道府県コードに変換してください。外国の場合は海外のコードを選択してください。国名の入力は不要です。</w:t>
            </w:r>
          </w:p>
          <w:p w14:paraId="23247D06" w14:textId="1E1853BC" w:rsidR="00FF2DAE" w:rsidRPr="0049106E" w:rsidRDefault="00BC366D" w:rsidP="00BC366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910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また、調査時に回答者にコードを選択させても構いません。</w:t>
            </w:r>
          </w:p>
        </w:tc>
      </w:tr>
    </w:tbl>
    <w:p w14:paraId="2A98D5F4" w14:textId="0B8AB0E1" w:rsidR="00FF2DAE" w:rsidRPr="0049106E" w:rsidRDefault="00FF2DAE" w:rsidP="0035202D">
      <w:pPr>
        <w:ind w:leftChars="1" w:left="812" w:hangingChars="336" w:hanging="81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326B114" w14:textId="7D0C00CE" w:rsidR="00046E64" w:rsidRDefault="00046E64" w:rsidP="00046E64">
      <w:pPr>
        <w:ind w:leftChars="270" w:left="810" w:hangingChars="101" w:hanging="24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9106E"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教務情報等との紐づけ可能な</w:t>
      </w:r>
      <w:r w:rsidRPr="0049106E">
        <w:rPr>
          <w:rFonts w:asciiTheme="majorEastAsia" w:eastAsiaTheme="majorEastAsia" w:hAnsiTheme="majorEastAsia" w:hint="eastAsia"/>
          <w:b/>
          <w:sz w:val="24"/>
          <w:szCs w:val="24"/>
        </w:rPr>
        <w:t>設問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14:paraId="5087E9E7" w14:textId="77777777" w:rsidR="00046E64" w:rsidRDefault="00046E64" w:rsidP="00046E64">
      <w:pPr>
        <w:ind w:leftChars="270" w:left="810" w:hangingChars="101" w:hanging="243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925218E" w14:textId="4C59A0C0" w:rsidR="00046E64" w:rsidRPr="0049106E" w:rsidRDefault="00046E64" w:rsidP="00046E64">
      <w:pPr>
        <w:ind w:leftChars="340" w:left="71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kern w:val="0"/>
        </w:rPr>
        <w:t>卒業生調査の設問の内、自学で保有している</w:t>
      </w:r>
      <w:r w:rsidRPr="00046E64">
        <w:rPr>
          <w:rFonts w:hint="eastAsia"/>
          <w:kern w:val="0"/>
        </w:rPr>
        <w:t>教務情報等</w:t>
      </w:r>
      <w:r>
        <w:rPr>
          <w:rFonts w:hint="eastAsia"/>
          <w:kern w:val="0"/>
        </w:rPr>
        <w:t>からの紐づけが可能な設問については、質問項目として設定せず、その情報から補完してデータを作成しても構いません。</w:t>
      </w:r>
    </w:p>
    <w:p w14:paraId="74AC47FB" w14:textId="77777777" w:rsidR="00640315" w:rsidRPr="00046E64" w:rsidRDefault="00640315" w:rsidP="0035202D">
      <w:pPr>
        <w:ind w:leftChars="1" w:left="812" w:hangingChars="336" w:hanging="81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6AAEA68" w14:textId="7BAF5C09" w:rsidR="005E0914" w:rsidRPr="0049106E" w:rsidRDefault="0083208A" w:rsidP="004B2E5E">
      <w:pPr>
        <w:ind w:leftChars="-135" w:left="811" w:hangingChars="454" w:hanging="109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Ⅲ．</w:t>
      </w:r>
      <w:r w:rsidR="00F53E05" w:rsidRPr="0049106E">
        <w:rPr>
          <w:rFonts w:asciiTheme="majorEastAsia" w:eastAsiaTheme="majorEastAsia" w:hAnsiTheme="majorEastAsia" w:hint="eastAsia"/>
          <w:b/>
          <w:sz w:val="24"/>
          <w:szCs w:val="24"/>
        </w:rPr>
        <w:t>添付資料</w:t>
      </w:r>
    </w:p>
    <w:p w14:paraId="61F07460" w14:textId="77777777" w:rsidR="0083208A" w:rsidRDefault="0083208A" w:rsidP="0083208A">
      <w:pPr>
        <w:ind w:leftChars="337" w:left="708" w:firstLine="1"/>
        <w:jc w:val="left"/>
        <w:rPr>
          <w:rFonts w:asciiTheme="majorEastAsia" w:eastAsiaTheme="majorEastAsia" w:hAnsiTheme="majorEastAsia"/>
          <w:szCs w:val="21"/>
        </w:rPr>
      </w:pPr>
      <w:r w:rsidRPr="0049106E">
        <w:rPr>
          <w:rFonts w:asciiTheme="majorEastAsia" w:eastAsiaTheme="majorEastAsia" w:hAnsiTheme="majorEastAsia" w:hint="eastAsia"/>
          <w:szCs w:val="21"/>
        </w:rPr>
        <w:t>・2020年度卒業生調査参加申込書（Word）</w:t>
      </w:r>
    </w:p>
    <w:p w14:paraId="20D8A5D8" w14:textId="647EB284" w:rsidR="0083208A" w:rsidRDefault="0083208A" w:rsidP="0083208A">
      <w:pPr>
        <w:ind w:leftChars="337" w:left="708" w:firstLine="1"/>
        <w:jc w:val="left"/>
        <w:rPr>
          <w:rFonts w:asciiTheme="majorEastAsia" w:eastAsiaTheme="majorEastAsia" w:hAnsiTheme="majorEastAsia"/>
          <w:szCs w:val="21"/>
        </w:rPr>
      </w:pPr>
      <w:r w:rsidRPr="0049106E">
        <w:rPr>
          <w:rFonts w:asciiTheme="majorEastAsia" w:eastAsiaTheme="majorEastAsia" w:hAnsiTheme="majorEastAsia" w:hint="eastAsia"/>
          <w:szCs w:val="21"/>
        </w:rPr>
        <w:t>・</w:t>
      </w:r>
      <w:r w:rsidR="003B1A7A" w:rsidRPr="003B1A7A">
        <w:rPr>
          <w:rFonts w:asciiTheme="majorEastAsia" w:eastAsiaTheme="majorEastAsia" w:hAnsiTheme="majorEastAsia" w:hint="eastAsia"/>
          <w:szCs w:val="21"/>
        </w:rPr>
        <w:t>大学IRコンソーシアム　卒業生調査</w:t>
      </w:r>
      <w:r w:rsidR="003B1A7A">
        <w:rPr>
          <w:rFonts w:asciiTheme="majorEastAsia" w:eastAsiaTheme="majorEastAsia" w:hAnsiTheme="majorEastAsia" w:hint="eastAsia"/>
          <w:szCs w:val="21"/>
        </w:rPr>
        <w:t>（</w:t>
      </w:r>
      <w:r w:rsidRPr="0049106E">
        <w:rPr>
          <w:rFonts w:asciiTheme="majorEastAsia" w:eastAsiaTheme="majorEastAsia" w:hAnsiTheme="majorEastAsia" w:hint="eastAsia"/>
          <w:szCs w:val="21"/>
        </w:rPr>
        <w:t>卒業生調査設問（Word）</w:t>
      </w:r>
      <w:r w:rsidR="003B1A7A">
        <w:rPr>
          <w:rFonts w:asciiTheme="majorEastAsia" w:eastAsiaTheme="majorEastAsia" w:hAnsiTheme="majorEastAsia" w:hint="eastAsia"/>
          <w:szCs w:val="21"/>
        </w:rPr>
        <w:t>）</w:t>
      </w:r>
    </w:p>
    <w:p w14:paraId="25EF778B" w14:textId="4C10BB23" w:rsidR="00F53E05" w:rsidRDefault="005E1B19" w:rsidP="005E1B19">
      <w:pPr>
        <w:ind w:leftChars="337" w:left="708" w:firstLine="1"/>
        <w:jc w:val="left"/>
        <w:rPr>
          <w:rFonts w:asciiTheme="majorEastAsia" w:eastAsiaTheme="majorEastAsia" w:hAnsiTheme="majorEastAsia"/>
          <w:szCs w:val="21"/>
        </w:rPr>
      </w:pPr>
      <w:r w:rsidRPr="0049106E">
        <w:rPr>
          <w:rFonts w:asciiTheme="majorEastAsia" w:eastAsiaTheme="majorEastAsia" w:hAnsiTheme="majorEastAsia" w:hint="eastAsia"/>
          <w:szCs w:val="21"/>
        </w:rPr>
        <w:t>・</w:t>
      </w:r>
      <w:r w:rsidR="00BF7814" w:rsidRPr="0049106E">
        <w:rPr>
          <w:rFonts w:asciiTheme="majorEastAsia" w:eastAsiaTheme="majorEastAsia" w:hAnsiTheme="majorEastAsia" w:hint="eastAsia"/>
          <w:szCs w:val="21"/>
        </w:rPr>
        <w:t>卒業生調査</w:t>
      </w:r>
      <w:r w:rsidR="00F53E05" w:rsidRPr="0049106E">
        <w:rPr>
          <w:rFonts w:asciiTheme="majorEastAsia" w:eastAsiaTheme="majorEastAsia" w:hAnsiTheme="majorEastAsia" w:hint="eastAsia"/>
          <w:szCs w:val="21"/>
        </w:rPr>
        <w:t>コード表</w:t>
      </w:r>
      <w:r w:rsidR="003B1A7A">
        <w:rPr>
          <w:rFonts w:asciiTheme="majorEastAsia" w:eastAsiaTheme="majorEastAsia" w:hAnsiTheme="majorEastAsia" w:hint="eastAsia"/>
          <w:szCs w:val="21"/>
        </w:rPr>
        <w:t>2020</w:t>
      </w:r>
    </w:p>
    <w:p w14:paraId="403ABBA3" w14:textId="25007027" w:rsidR="00DB7064" w:rsidRPr="0049106E" w:rsidRDefault="00DB7064" w:rsidP="005E1B19">
      <w:pPr>
        <w:ind w:leftChars="337" w:left="708" w:firstLine="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DB7064">
        <w:rPr>
          <w:rFonts w:asciiTheme="majorEastAsia" w:eastAsiaTheme="majorEastAsia" w:hAnsiTheme="majorEastAsia" w:hint="eastAsia"/>
          <w:szCs w:val="21"/>
        </w:rPr>
        <w:t>2020</w:t>
      </w:r>
      <w:bookmarkStart w:id="0" w:name="_GoBack"/>
      <w:bookmarkEnd w:id="0"/>
      <w:r w:rsidRPr="00DB7064">
        <w:rPr>
          <w:rFonts w:asciiTheme="majorEastAsia" w:eastAsiaTheme="majorEastAsia" w:hAnsiTheme="majorEastAsia" w:hint="eastAsia"/>
          <w:szCs w:val="21"/>
        </w:rPr>
        <w:t>卒業生調査</w:t>
      </w:r>
      <w:r>
        <w:rPr>
          <w:rFonts w:asciiTheme="majorEastAsia" w:eastAsiaTheme="majorEastAsia" w:hAnsiTheme="majorEastAsia" w:hint="eastAsia"/>
          <w:szCs w:val="21"/>
        </w:rPr>
        <w:t>（csv）</w:t>
      </w:r>
    </w:p>
    <w:p w14:paraId="6631633A" w14:textId="77777777" w:rsidR="00F80F1C" w:rsidRPr="00F80F1C" w:rsidRDefault="00F80F1C" w:rsidP="00F80F1C">
      <w:pPr>
        <w:pStyle w:val="af1"/>
      </w:pPr>
      <w:r>
        <w:rPr>
          <w:rFonts w:hint="eastAsia"/>
        </w:rPr>
        <w:t>以上</w:t>
      </w:r>
    </w:p>
    <w:p w14:paraId="0999A3E6" w14:textId="77777777" w:rsidR="00F80F1C" w:rsidRPr="0049106E" w:rsidRDefault="00F80F1C" w:rsidP="005E1B19">
      <w:pPr>
        <w:ind w:leftChars="337" w:left="708" w:firstLine="1"/>
        <w:jc w:val="left"/>
        <w:rPr>
          <w:rFonts w:asciiTheme="majorEastAsia" w:eastAsiaTheme="majorEastAsia" w:hAnsiTheme="majorEastAsia"/>
          <w:szCs w:val="21"/>
        </w:rPr>
      </w:pPr>
    </w:p>
    <w:sectPr w:rsidR="00F80F1C" w:rsidRPr="0049106E" w:rsidSect="00AF11EA">
      <w:headerReference w:type="default" r:id="rId7"/>
      <w:pgSz w:w="11907" w:h="16839" w:code="9"/>
      <w:pgMar w:top="1135" w:right="1701" w:bottom="1701" w:left="170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AE46B" w14:textId="77777777" w:rsidR="0013471E" w:rsidRDefault="0013471E" w:rsidP="0010497F">
      <w:r>
        <w:separator/>
      </w:r>
    </w:p>
  </w:endnote>
  <w:endnote w:type="continuationSeparator" w:id="0">
    <w:p w14:paraId="11A7D76B" w14:textId="77777777" w:rsidR="0013471E" w:rsidRDefault="0013471E" w:rsidP="0010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3E3D4" w14:textId="77777777" w:rsidR="0013471E" w:rsidRDefault="0013471E" w:rsidP="0010497F">
      <w:r>
        <w:separator/>
      </w:r>
    </w:p>
  </w:footnote>
  <w:footnote w:type="continuationSeparator" w:id="0">
    <w:p w14:paraId="0C2C7F35" w14:textId="77777777" w:rsidR="0013471E" w:rsidRDefault="0013471E" w:rsidP="00104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9EE73" w14:textId="43AAE61E" w:rsidR="0083208A" w:rsidRPr="0083208A" w:rsidRDefault="0083208A" w:rsidP="0083208A">
    <w:pPr>
      <w:pStyle w:val="ab"/>
      <w:jc w:val="right"/>
      <w:rPr>
        <w:rFonts w:asciiTheme="majorEastAsia" w:eastAsiaTheme="majorEastAsia" w:hAnsiTheme="majorEastAsia"/>
      </w:rPr>
    </w:pPr>
    <w:r w:rsidRPr="0083208A">
      <w:rPr>
        <w:rFonts w:asciiTheme="majorEastAsia" w:eastAsiaTheme="majorEastAsia" w:hAnsiTheme="majorEastAsia" w:hint="eastAsia"/>
      </w:rPr>
      <w:t>2020年7月</w:t>
    </w:r>
    <w:r w:rsidR="00E001A0">
      <w:rPr>
        <w:rFonts w:asciiTheme="majorEastAsia" w:eastAsiaTheme="majorEastAsia" w:hAnsiTheme="majorEastAsia" w:hint="eastAsia"/>
      </w:rPr>
      <w:t>7</w:t>
    </w:r>
    <w:r w:rsidRPr="0083208A">
      <w:rPr>
        <w:rFonts w:asciiTheme="majorEastAsia" w:eastAsiaTheme="majorEastAsia" w:hAnsiTheme="majorEastAsia"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74B73"/>
    <w:multiLevelType w:val="hybridMultilevel"/>
    <w:tmpl w:val="D0781494"/>
    <w:lvl w:ilvl="0" w:tplc="638091CC">
      <w:start w:val="1"/>
      <w:numFmt w:val="decimalFullWidth"/>
      <w:lvlText w:val="【%1】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B7025D6"/>
    <w:multiLevelType w:val="hybridMultilevel"/>
    <w:tmpl w:val="81A2A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F3"/>
    <w:rsid w:val="000156A2"/>
    <w:rsid w:val="00017ECD"/>
    <w:rsid w:val="00040D8F"/>
    <w:rsid w:val="00046E64"/>
    <w:rsid w:val="0007400C"/>
    <w:rsid w:val="00081165"/>
    <w:rsid w:val="000976C8"/>
    <w:rsid w:val="000F5FE2"/>
    <w:rsid w:val="0010497F"/>
    <w:rsid w:val="0013276C"/>
    <w:rsid w:val="0013471E"/>
    <w:rsid w:val="001363A1"/>
    <w:rsid w:val="00151F51"/>
    <w:rsid w:val="001731B7"/>
    <w:rsid w:val="00196D54"/>
    <w:rsid w:val="001C3E1D"/>
    <w:rsid w:val="001F0A2B"/>
    <w:rsid w:val="001F5792"/>
    <w:rsid w:val="00212754"/>
    <w:rsid w:val="00280E00"/>
    <w:rsid w:val="002B2F4B"/>
    <w:rsid w:val="00303040"/>
    <w:rsid w:val="0031781D"/>
    <w:rsid w:val="0035202D"/>
    <w:rsid w:val="00356915"/>
    <w:rsid w:val="003B1A7A"/>
    <w:rsid w:val="003B4279"/>
    <w:rsid w:val="003E03CC"/>
    <w:rsid w:val="00400776"/>
    <w:rsid w:val="004332D6"/>
    <w:rsid w:val="00476382"/>
    <w:rsid w:val="00482967"/>
    <w:rsid w:val="00485E8F"/>
    <w:rsid w:val="0049106E"/>
    <w:rsid w:val="004A2AAB"/>
    <w:rsid w:val="004A6F73"/>
    <w:rsid w:val="004B2E5E"/>
    <w:rsid w:val="00533D09"/>
    <w:rsid w:val="00565AA2"/>
    <w:rsid w:val="005C183B"/>
    <w:rsid w:val="005C2500"/>
    <w:rsid w:val="005C2675"/>
    <w:rsid w:val="005C4474"/>
    <w:rsid w:val="005E0914"/>
    <w:rsid w:val="005E1B19"/>
    <w:rsid w:val="00605C7E"/>
    <w:rsid w:val="00622D0B"/>
    <w:rsid w:val="00640315"/>
    <w:rsid w:val="00641225"/>
    <w:rsid w:val="006548C7"/>
    <w:rsid w:val="006A0FF8"/>
    <w:rsid w:val="006C5EE3"/>
    <w:rsid w:val="00722EB2"/>
    <w:rsid w:val="007B6939"/>
    <w:rsid w:val="007D689F"/>
    <w:rsid w:val="0083208A"/>
    <w:rsid w:val="00876E04"/>
    <w:rsid w:val="008A46A5"/>
    <w:rsid w:val="008C6945"/>
    <w:rsid w:val="008D7DC8"/>
    <w:rsid w:val="008F264D"/>
    <w:rsid w:val="00943727"/>
    <w:rsid w:val="009506E0"/>
    <w:rsid w:val="00960C62"/>
    <w:rsid w:val="009A63FA"/>
    <w:rsid w:val="009C1529"/>
    <w:rsid w:val="009C15D4"/>
    <w:rsid w:val="00A00653"/>
    <w:rsid w:val="00A3407F"/>
    <w:rsid w:val="00A40DBF"/>
    <w:rsid w:val="00A66588"/>
    <w:rsid w:val="00A9146A"/>
    <w:rsid w:val="00A977B1"/>
    <w:rsid w:val="00AA4D86"/>
    <w:rsid w:val="00AB4CAC"/>
    <w:rsid w:val="00AF00F0"/>
    <w:rsid w:val="00AF11EA"/>
    <w:rsid w:val="00B00BC3"/>
    <w:rsid w:val="00B255F3"/>
    <w:rsid w:val="00B333A2"/>
    <w:rsid w:val="00B66A73"/>
    <w:rsid w:val="00BC366D"/>
    <w:rsid w:val="00BE1440"/>
    <w:rsid w:val="00BE1AB7"/>
    <w:rsid w:val="00BF7814"/>
    <w:rsid w:val="00C23499"/>
    <w:rsid w:val="00C351F0"/>
    <w:rsid w:val="00C424E1"/>
    <w:rsid w:val="00C469B9"/>
    <w:rsid w:val="00CD44C0"/>
    <w:rsid w:val="00CD465C"/>
    <w:rsid w:val="00D04375"/>
    <w:rsid w:val="00D26A66"/>
    <w:rsid w:val="00D5020C"/>
    <w:rsid w:val="00D70550"/>
    <w:rsid w:val="00D930BA"/>
    <w:rsid w:val="00DB7064"/>
    <w:rsid w:val="00DC2492"/>
    <w:rsid w:val="00DC484A"/>
    <w:rsid w:val="00E001A0"/>
    <w:rsid w:val="00E11E2F"/>
    <w:rsid w:val="00E364E3"/>
    <w:rsid w:val="00E452D6"/>
    <w:rsid w:val="00E4609E"/>
    <w:rsid w:val="00E83D04"/>
    <w:rsid w:val="00EB053F"/>
    <w:rsid w:val="00F2379A"/>
    <w:rsid w:val="00F43667"/>
    <w:rsid w:val="00F44091"/>
    <w:rsid w:val="00F53E05"/>
    <w:rsid w:val="00F67C0A"/>
    <w:rsid w:val="00F80F1C"/>
    <w:rsid w:val="00FE3743"/>
    <w:rsid w:val="00FF1A2F"/>
    <w:rsid w:val="00FF2DAE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9FF29A"/>
  <w15:docId w15:val="{1A4FAF0C-0853-41AF-B021-8A9F9250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C447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C447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C4474"/>
  </w:style>
  <w:style w:type="paragraph" w:styleId="a7">
    <w:name w:val="annotation subject"/>
    <w:basedOn w:val="a5"/>
    <w:next w:val="a5"/>
    <w:link w:val="a8"/>
    <w:uiPriority w:val="99"/>
    <w:semiHidden/>
    <w:unhideWhenUsed/>
    <w:rsid w:val="005C447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C447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4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44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49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497F"/>
  </w:style>
  <w:style w:type="paragraph" w:styleId="ad">
    <w:name w:val="footer"/>
    <w:basedOn w:val="a"/>
    <w:link w:val="ae"/>
    <w:uiPriority w:val="99"/>
    <w:unhideWhenUsed/>
    <w:rsid w:val="001049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497F"/>
  </w:style>
  <w:style w:type="paragraph" w:styleId="af">
    <w:name w:val="Note Heading"/>
    <w:basedOn w:val="a"/>
    <w:next w:val="a"/>
    <w:link w:val="af0"/>
    <w:uiPriority w:val="99"/>
    <w:unhideWhenUsed/>
    <w:rsid w:val="00F80F1C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f0">
    <w:name w:val="記 (文字)"/>
    <w:basedOn w:val="a0"/>
    <w:link w:val="af"/>
    <w:uiPriority w:val="99"/>
    <w:rsid w:val="00F80F1C"/>
    <w:rPr>
      <w:rFonts w:asciiTheme="majorEastAsia" w:eastAsiaTheme="majorEastAsia" w:hAnsiTheme="majorEastAsia"/>
      <w:szCs w:val="21"/>
    </w:rPr>
  </w:style>
  <w:style w:type="paragraph" w:styleId="af1">
    <w:name w:val="Closing"/>
    <w:basedOn w:val="a"/>
    <w:link w:val="af2"/>
    <w:uiPriority w:val="99"/>
    <w:unhideWhenUsed/>
    <w:rsid w:val="00F80F1C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f2">
    <w:name w:val="結語 (文字)"/>
    <w:basedOn w:val="a0"/>
    <w:link w:val="af1"/>
    <w:uiPriority w:val="99"/>
    <w:rsid w:val="00F80F1C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hokudai</dc:creator>
  <cp:lastModifiedBy>HANO NAOKO</cp:lastModifiedBy>
  <cp:revision>3</cp:revision>
  <cp:lastPrinted>2018-07-11T04:19:00Z</cp:lastPrinted>
  <dcterms:created xsi:type="dcterms:W3CDTF">2020-07-06T06:11:00Z</dcterms:created>
  <dcterms:modified xsi:type="dcterms:W3CDTF">2020-07-07T02:50:00Z</dcterms:modified>
</cp:coreProperties>
</file>